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5B643" w14:textId="77777777" w:rsidR="00A14CE3" w:rsidRDefault="00A14CE3" w:rsidP="00A14C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  <w:color w:val="666666"/>
        </w:rPr>
      </w:pPr>
      <w:r>
        <w:rPr>
          <w:rStyle w:val="Textoennegrita"/>
          <w:rFonts w:ascii="Arial" w:hAnsi="Arial" w:cs="Arial"/>
          <w:color w:val="000080"/>
          <w:sz w:val="24"/>
          <w:szCs w:val="24"/>
          <w:bdr w:val="none" w:sz="0" w:space="0" w:color="auto" w:frame="1"/>
        </w:rPr>
        <w:t>EMAIL 1</w:t>
      </w:r>
      <w:r>
        <w:rPr>
          <w:rFonts w:ascii="Arial" w:hAnsi="Arial" w:cs="Arial"/>
          <w:b/>
          <w:bCs/>
          <w:color w:val="000080"/>
          <w:sz w:val="24"/>
          <w:szCs w:val="24"/>
          <w:bdr w:val="none" w:sz="0" w:space="0" w:color="auto" w:frame="1"/>
        </w:rPr>
        <w:br/>
      </w:r>
      <w:r w:rsidR="003C02AD">
        <w:rPr>
          <w:rStyle w:val="Textoennegrita"/>
          <w:rFonts w:ascii="Arial" w:hAnsi="Arial" w:cs="Arial"/>
          <w:color w:val="000080"/>
          <w:sz w:val="24"/>
          <w:szCs w:val="24"/>
          <w:bdr w:val="none" w:sz="0" w:space="0" w:color="auto" w:frame="1"/>
        </w:rPr>
        <w:t>Persuasión Instantánea</w:t>
      </w:r>
      <w:r>
        <w:rPr>
          <w:rStyle w:val="Textoennegrita"/>
          <w:rFonts w:ascii="Arial" w:hAnsi="Arial" w:cs="Arial"/>
          <w:color w:val="000080"/>
          <w:sz w:val="24"/>
          <w:szCs w:val="24"/>
          <w:bdr w:val="none" w:sz="0" w:space="0" w:color="auto" w:frame="1"/>
        </w:rPr>
        <w:t> – Valor: U$</w:t>
      </w:r>
      <w:r w:rsidR="003C02AD">
        <w:rPr>
          <w:rStyle w:val="Textoennegrita"/>
          <w:rFonts w:ascii="Arial" w:hAnsi="Arial" w:cs="Arial"/>
          <w:color w:val="000080"/>
          <w:sz w:val="24"/>
          <w:szCs w:val="24"/>
          <w:bdr w:val="none" w:sz="0" w:space="0" w:color="auto" w:frame="1"/>
        </w:rPr>
        <w:t>5</w:t>
      </w:r>
      <w:r>
        <w:rPr>
          <w:rStyle w:val="Textoennegrita"/>
          <w:rFonts w:ascii="Arial" w:hAnsi="Arial" w:cs="Arial"/>
          <w:color w:val="000080"/>
          <w:sz w:val="24"/>
          <w:szCs w:val="24"/>
          <w:bdr w:val="none" w:sz="0" w:space="0" w:color="auto" w:frame="1"/>
        </w:rPr>
        <w:t>7 (75% de comisión)</w:t>
      </w:r>
      <w:r>
        <w:rPr>
          <w:rFonts w:ascii="Arial" w:hAnsi="Arial" w:cs="Arial"/>
          <w:b/>
          <w:bCs/>
          <w:color w:val="000080"/>
          <w:sz w:val="24"/>
          <w:szCs w:val="24"/>
          <w:bdr w:val="none" w:sz="0" w:space="0" w:color="auto" w:frame="1"/>
        </w:rPr>
        <w:br/>
      </w:r>
    </w:p>
    <w:p w14:paraId="1E1E1942" w14:textId="77777777" w:rsidR="003C02AD" w:rsidRPr="003C02AD" w:rsidRDefault="00A14CE3" w:rsidP="003C02AD">
      <w:pPr>
        <w:pStyle w:val="Ttulo2"/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C02AD">
        <w:rPr>
          <w:rFonts w:ascii="Arial" w:hAnsi="Arial" w:cs="Arial"/>
          <w:color w:val="666666"/>
          <w:sz w:val="24"/>
          <w:szCs w:val="24"/>
          <w:bdr w:val="none" w:sz="0" w:space="0" w:color="auto" w:frame="1"/>
        </w:rPr>
        <w:br/>
      </w:r>
      <w:r w:rsidRPr="003C02AD">
        <w:rPr>
          <w:rStyle w:val="Textoennegrita"/>
          <w:rFonts w:ascii="Arial" w:hAnsi="Arial" w:cs="Arial"/>
          <w:sz w:val="24"/>
          <w:szCs w:val="24"/>
          <w:bdr w:val="none" w:sz="0" w:space="0" w:color="auto" w:frame="1"/>
        </w:rPr>
        <w:t xml:space="preserve">Título: </w:t>
      </w:r>
      <w:r w:rsidR="003C02AD" w:rsidRPr="003C02AD">
        <w:rPr>
          <w:rFonts w:ascii="Arial" w:eastAsia="Times New Roman" w:hAnsi="Arial" w:cs="Arial"/>
          <w:color w:val="000000"/>
          <w:sz w:val="24"/>
          <w:szCs w:val="24"/>
        </w:rPr>
        <w:t>23 Patrones de Lenguaje para Persuadir a la Persona más Necia</w:t>
      </w:r>
    </w:p>
    <w:p w14:paraId="03BBC88E" w14:textId="77777777" w:rsidR="00A14CE3" w:rsidRPr="00A14CE3" w:rsidRDefault="00A14CE3" w:rsidP="00A14C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</w:rPr>
      </w:pPr>
    </w:p>
    <w:p w14:paraId="56099F50" w14:textId="77777777" w:rsidR="00A14CE3" w:rsidRPr="00A14CE3" w:rsidRDefault="00A14CE3" w:rsidP="00A14C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</w:rPr>
      </w:pP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Estimad@ Colega,</w:t>
      </w:r>
    </w:p>
    <w:p w14:paraId="4A31B4F3" w14:textId="77777777" w:rsidR="003C02AD" w:rsidRPr="003C02AD" w:rsidRDefault="00A14CE3" w:rsidP="003C02AD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  <w:r w:rsidRPr="00A14CE3">
        <w:rPr>
          <w:rFonts w:ascii="Arial" w:hAnsi="Arial" w:cs="Arial"/>
          <w:bdr w:val="none" w:sz="0" w:space="0" w:color="auto" w:frame="1"/>
        </w:rPr>
        <w:br/>
      </w:r>
      <w:r w:rsidR="003C02AD" w:rsidRPr="003C02AD">
        <w:rPr>
          <w:rFonts w:ascii="Helvetica" w:eastAsia="Times New Roman" w:hAnsi="Helvetica" w:cs="Times New Roman"/>
          <w:color w:val="262626"/>
        </w:rPr>
        <w:t>Existen </w:t>
      </w:r>
      <w:r w:rsidR="003C02AD" w:rsidRPr="003C02AD">
        <w:rPr>
          <w:rFonts w:ascii="Helvetica" w:eastAsia="Times New Roman" w:hAnsi="Helvetica" w:cs="Times New Roman"/>
          <w:color w:val="262626"/>
          <w:u w:val="single"/>
        </w:rPr>
        <w:t>23 patrones</w:t>
      </w:r>
      <w:r w:rsidR="003C02AD" w:rsidRPr="003C02AD">
        <w:rPr>
          <w:rFonts w:ascii="Helvetica" w:eastAsia="Times New Roman" w:hAnsi="Helvetica" w:cs="Times New Roman"/>
          <w:color w:val="262626"/>
        </w:rPr>
        <w:t> o formas avanzadas de lenguaje que pueden persuadir, convencer, e influenciar en pocos segundos a la persona más cerrada, necia, y negativa. El conjunto de estos 23 patrones es lo que hemos llamado </w:t>
      </w:r>
      <w:r w:rsidR="003C02AD" w:rsidRPr="003C02AD">
        <w:rPr>
          <w:rFonts w:ascii="Helvetica" w:eastAsia="Times New Roman" w:hAnsi="Helvetica" w:cs="Times New Roman"/>
          <w:b/>
          <w:bCs/>
          <w:i/>
          <w:iCs/>
          <w:color w:val="262626"/>
        </w:rPr>
        <w:t>Fórmulas de Persuasión Instantánea</w:t>
      </w:r>
      <w:r w:rsidR="003C02AD" w:rsidRPr="003C02AD">
        <w:rPr>
          <w:rFonts w:ascii="Helvetica" w:eastAsia="Times New Roman" w:hAnsi="Helvetica" w:cs="Times New Roman"/>
          <w:color w:val="262626"/>
        </w:rPr>
        <w:t>.</w:t>
      </w:r>
    </w:p>
    <w:p w14:paraId="6FF7B5E7" w14:textId="77777777" w:rsidR="003C02AD" w:rsidRPr="003C02AD" w:rsidRDefault="003C02AD" w:rsidP="003C02AD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</w:p>
    <w:p w14:paraId="0D0A40C7" w14:textId="77777777" w:rsidR="003C02AD" w:rsidRPr="003C02AD" w:rsidRDefault="003C02AD" w:rsidP="003C02AD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  <w:r w:rsidRPr="003C02AD">
        <w:rPr>
          <w:rFonts w:ascii="Helvetica" w:eastAsia="Times New Roman" w:hAnsi="Helvetica" w:cs="Times New Roman"/>
          <w:color w:val="262626"/>
        </w:rPr>
        <w:t xml:space="preserve">Verás, el lenguaje altamente persuasivo opera de acuerdo a </w:t>
      </w:r>
      <w:proofErr w:type="gramStart"/>
      <w:r w:rsidRPr="003C02AD">
        <w:rPr>
          <w:rFonts w:ascii="Helvetica" w:eastAsia="Times New Roman" w:hAnsi="Helvetica" w:cs="Times New Roman"/>
          <w:color w:val="262626"/>
        </w:rPr>
        <w:t>un</w:t>
      </w:r>
      <w:proofErr w:type="gramEnd"/>
      <w:r w:rsidRPr="003C02AD">
        <w:rPr>
          <w:rFonts w:ascii="Helvetica" w:eastAsia="Times New Roman" w:hAnsi="Helvetica" w:cs="Times New Roman"/>
          <w:color w:val="262626"/>
        </w:rPr>
        <w:t xml:space="preserve"> formato estructurado que podemos aprender a usar. </w:t>
      </w:r>
    </w:p>
    <w:p w14:paraId="5D63CE75" w14:textId="77777777" w:rsidR="003C02AD" w:rsidRPr="003C02AD" w:rsidRDefault="003C02AD" w:rsidP="003C02AD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</w:p>
    <w:p w14:paraId="58F4593C" w14:textId="77777777" w:rsidR="003C02AD" w:rsidRPr="003C02AD" w:rsidRDefault="003C02AD" w:rsidP="003C02AD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  <w:r w:rsidRPr="003C02AD">
        <w:rPr>
          <w:rFonts w:ascii="Helvetica" w:eastAsia="Times New Roman" w:hAnsi="Helvetica" w:cs="Times New Roman"/>
          <w:color w:val="262626"/>
        </w:rPr>
        <w:t>Cuando sabemos cómo hacerlo, podemos utilizar estas fórmulas para mover la conversación en la dirección deseada — y es esto lo que multiplica nuestro poder de persuasión e influencia. </w:t>
      </w:r>
    </w:p>
    <w:p w14:paraId="311040DE" w14:textId="77777777" w:rsidR="003C02AD" w:rsidRPr="003C02AD" w:rsidRDefault="003C02AD" w:rsidP="003C02AD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</w:p>
    <w:p w14:paraId="579557F8" w14:textId="77777777" w:rsidR="003C02AD" w:rsidRPr="003C02AD" w:rsidRDefault="003C02AD" w:rsidP="003C02AD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  <w:r w:rsidRPr="003C02AD">
        <w:rPr>
          <w:rFonts w:ascii="Helvetica" w:eastAsia="Times New Roman" w:hAnsi="Helvetica" w:cs="Times New Roman"/>
          <w:color w:val="262626"/>
        </w:rPr>
        <w:t>El aprender la estructura de las </w:t>
      </w:r>
      <w:r w:rsidRPr="003C02AD">
        <w:rPr>
          <w:rFonts w:ascii="Helvetica" w:eastAsia="Times New Roman" w:hAnsi="Helvetica" w:cs="Times New Roman"/>
          <w:b/>
          <w:bCs/>
          <w:i/>
          <w:iCs/>
          <w:color w:val="262626"/>
        </w:rPr>
        <w:t>Fórmulas de Persuasión Instantánea</w:t>
      </w:r>
      <w:r w:rsidRPr="003C02AD">
        <w:rPr>
          <w:rFonts w:ascii="Helvetica" w:eastAsia="Times New Roman" w:hAnsi="Helvetica" w:cs="Times New Roman"/>
          <w:color w:val="262626"/>
        </w:rPr>
        <w:t xml:space="preserve">, permitirá a </w:t>
      </w:r>
      <w:proofErr w:type="gramStart"/>
      <w:r w:rsidRPr="003C02AD">
        <w:rPr>
          <w:rFonts w:ascii="Helvetica" w:eastAsia="Times New Roman" w:hAnsi="Helvetica" w:cs="Times New Roman"/>
          <w:color w:val="262626"/>
        </w:rPr>
        <w:t>un</w:t>
      </w:r>
      <w:proofErr w:type="gramEnd"/>
      <w:r w:rsidRPr="003C02AD">
        <w:rPr>
          <w:rFonts w:ascii="Helvetica" w:eastAsia="Times New Roman" w:hAnsi="Helvetica" w:cs="Times New Roman"/>
          <w:color w:val="262626"/>
        </w:rPr>
        <w:t xml:space="preserve"> vendedor mantenerse alerta del significado de las objeciones, preguntas y percepciones de su cliente. Entendiendo </w:t>
      </w:r>
      <w:proofErr w:type="gramStart"/>
      <w:r w:rsidRPr="003C02AD">
        <w:rPr>
          <w:rFonts w:ascii="Helvetica" w:eastAsia="Times New Roman" w:hAnsi="Helvetica" w:cs="Times New Roman"/>
          <w:color w:val="262626"/>
        </w:rPr>
        <w:t>este</w:t>
      </w:r>
      <w:proofErr w:type="gramEnd"/>
      <w:r w:rsidRPr="003C02AD">
        <w:rPr>
          <w:rFonts w:ascii="Helvetica" w:eastAsia="Times New Roman" w:hAnsi="Helvetica" w:cs="Times New Roman"/>
          <w:color w:val="262626"/>
        </w:rPr>
        <w:t xml:space="preserve"> significado, el vendedor controlará el flujo de la conversación.</w:t>
      </w:r>
    </w:p>
    <w:p w14:paraId="175C9E56" w14:textId="77777777" w:rsidR="003C02AD" w:rsidRPr="003C02AD" w:rsidRDefault="003C02AD" w:rsidP="003C02AD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</w:p>
    <w:p w14:paraId="57330988" w14:textId="77777777" w:rsidR="003C02AD" w:rsidRPr="003C02AD" w:rsidRDefault="003C02AD" w:rsidP="003C02AD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  <w:r w:rsidRPr="003C02AD">
        <w:rPr>
          <w:rFonts w:ascii="Helvetica" w:eastAsia="Times New Roman" w:hAnsi="Helvetica" w:cs="Times New Roman"/>
          <w:color w:val="262626"/>
        </w:rPr>
        <w:t xml:space="preserve">La realidad es que cada persona puede aprender a persuadir e influenciar de forma eficaz. Una vez que aprendas estas fórmulas podrás usar tus nuevas habilidades en la oficina, en la corte, en la cocina, en el dormitorio — en donde sea y </w:t>
      </w:r>
      <w:proofErr w:type="gramStart"/>
      <w:r w:rsidRPr="003C02AD">
        <w:rPr>
          <w:rFonts w:ascii="Helvetica" w:eastAsia="Times New Roman" w:hAnsi="Helvetica" w:cs="Times New Roman"/>
          <w:color w:val="262626"/>
        </w:rPr>
        <w:t>cuando sea</w:t>
      </w:r>
      <w:proofErr w:type="gramEnd"/>
      <w:r w:rsidRPr="003C02AD">
        <w:rPr>
          <w:rFonts w:ascii="Helvetica" w:eastAsia="Times New Roman" w:hAnsi="Helvetica" w:cs="Times New Roman"/>
          <w:color w:val="262626"/>
        </w:rPr>
        <w:t>. </w:t>
      </w:r>
    </w:p>
    <w:p w14:paraId="5C017A66" w14:textId="77777777" w:rsidR="003C02AD" w:rsidRPr="003C02AD" w:rsidRDefault="003C02AD" w:rsidP="003C02AD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</w:p>
    <w:p w14:paraId="3FC18CA5" w14:textId="77777777" w:rsidR="003C02AD" w:rsidRPr="003C02AD" w:rsidRDefault="003C02AD" w:rsidP="003C02AD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  <w:r w:rsidRPr="003C02AD">
        <w:rPr>
          <w:rFonts w:ascii="Helvetica" w:eastAsia="Times New Roman" w:hAnsi="Helvetica" w:cs="Times New Roman"/>
          <w:color w:val="262626"/>
        </w:rPr>
        <w:t xml:space="preserve">Quienes no conocen las fórmulas, solo pueden ver y escuchar </w:t>
      </w:r>
      <w:proofErr w:type="gramStart"/>
      <w:r w:rsidRPr="003C02AD">
        <w:rPr>
          <w:rFonts w:ascii="Helvetica" w:eastAsia="Times New Roman" w:hAnsi="Helvetica" w:cs="Times New Roman"/>
          <w:color w:val="262626"/>
        </w:rPr>
        <w:t>a</w:t>
      </w:r>
      <w:proofErr w:type="gramEnd"/>
      <w:r w:rsidRPr="003C02AD">
        <w:rPr>
          <w:rFonts w:ascii="Helvetica" w:eastAsia="Times New Roman" w:hAnsi="Helvetica" w:cs="Times New Roman"/>
          <w:color w:val="262626"/>
        </w:rPr>
        <w:t xml:space="preserve"> alguien que responde fluidamente y que convence sin que puedan decir cómo. Es más, muchos de los que escuchan estas frases están convencidos de que no fueron persuadidos — que hicieron exactamente lo que ellos querían por idea propia.</w:t>
      </w:r>
    </w:p>
    <w:p w14:paraId="7F3D7DDD" w14:textId="77777777" w:rsidR="003C02AD" w:rsidRPr="003C02AD" w:rsidRDefault="003C02AD" w:rsidP="003C02AD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</w:p>
    <w:p w14:paraId="75128503" w14:textId="77777777" w:rsidR="003C02AD" w:rsidRPr="003C02AD" w:rsidRDefault="003C02AD" w:rsidP="003C02AD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  <w:r w:rsidRPr="003C02AD">
        <w:rPr>
          <w:rFonts w:ascii="Helvetica" w:eastAsia="Times New Roman" w:hAnsi="Helvetica" w:cs="Times New Roman"/>
          <w:color w:val="262626"/>
        </w:rPr>
        <w:t>En el siguiente reporte denominado PERSUASIÓN INSTANTÁNEA, descubrirás 23 formas específicas de cambiar creencias, ideas, y excusas:</w:t>
      </w:r>
    </w:p>
    <w:p w14:paraId="6285BC7F" w14:textId="77777777" w:rsidR="003C02AD" w:rsidRPr="003C02AD" w:rsidRDefault="003C02AD" w:rsidP="003C02AD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</w:p>
    <w:p w14:paraId="3F9D5071" w14:textId="77777777" w:rsidR="003C02AD" w:rsidRPr="003C02AD" w:rsidRDefault="003C02AD" w:rsidP="003C02AD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  <w:r w:rsidRPr="003C02AD">
        <w:rPr>
          <w:rFonts w:ascii="Helvetica" w:eastAsia="Times New Roman" w:hAnsi="Helvetica" w:cs="Times New Roman"/>
          <w:b/>
          <w:bCs/>
          <w:color w:val="0000FF"/>
          <w:u w:val="single"/>
        </w:rPr>
        <w:t>HAZ CLIC AQUÍ PARA LEER EL REPORTE</w:t>
      </w:r>
    </w:p>
    <w:p w14:paraId="1123E601" w14:textId="77777777" w:rsidR="003C02AD" w:rsidRPr="003C02AD" w:rsidRDefault="003C02AD" w:rsidP="003C02AD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</w:p>
    <w:p w14:paraId="293B7DDF" w14:textId="77777777" w:rsidR="003C02AD" w:rsidRPr="003C02AD" w:rsidRDefault="003C02AD" w:rsidP="003C02AD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  <w:r w:rsidRPr="003C02AD">
        <w:rPr>
          <w:rFonts w:ascii="Helvetica" w:eastAsia="Times New Roman" w:hAnsi="Helvetica" w:cs="Times New Roman"/>
          <w:color w:val="262626"/>
        </w:rPr>
        <w:t xml:space="preserve">Cuando alguien te dé una objeción “insuperable,” podrás automáticamente responderle con una frase que los deje con la boca abierta, desorientados y </w:t>
      </w:r>
      <w:r w:rsidRPr="003C02AD">
        <w:rPr>
          <w:rFonts w:ascii="Helvetica" w:eastAsia="Times New Roman" w:hAnsi="Helvetica" w:cs="Times New Roman"/>
          <w:color w:val="262626"/>
        </w:rPr>
        <w:lastRenderedPageBreak/>
        <w:t xml:space="preserve">pensando, “¿De dónde salió esto, cómo lo hizo?” </w:t>
      </w:r>
      <w:proofErr w:type="gramStart"/>
      <w:r w:rsidRPr="003C02AD">
        <w:rPr>
          <w:rFonts w:ascii="Helvetica" w:eastAsia="Times New Roman" w:hAnsi="Helvetica" w:cs="Times New Roman"/>
          <w:color w:val="262626"/>
        </w:rPr>
        <w:t>En cualquier encuentro verbal — ya sea oral o escrito — tendrás una ventaja sorprendente sobre tu oponente al estar armado con las Fórmulas de Persuasión Instantánea.</w:t>
      </w:r>
      <w:proofErr w:type="gramEnd"/>
      <w:r w:rsidRPr="003C02AD">
        <w:rPr>
          <w:rFonts w:ascii="Helvetica" w:eastAsia="Times New Roman" w:hAnsi="Helvetica" w:cs="Times New Roman"/>
          <w:color w:val="262626"/>
        </w:rPr>
        <w:t xml:space="preserve"> </w:t>
      </w:r>
      <w:proofErr w:type="gramStart"/>
      <w:r w:rsidRPr="003C02AD">
        <w:rPr>
          <w:rFonts w:ascii="Helvetica" w:eastAsia="Times New Roman" w:hAnsi="Helvetica" w:cs="Times New Roman"/>
          <w:color w:val="262626"/>
        </w:rPr>
        <w:t>NADA se les puede resistir.</w:t>
      </w:r>
      <w:proofErr w:type="gramEnd"/>
    </w:p>
    <w:p w14:paraId="6A588EC1" w14:textId="77777777" w:rsidR="003C02AD" w:rsidRPr="003C02AD" w:rsidRDefault="003C02AD" w:rsidP="003C02AD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</w:p>
    <w:p w14:paraId="62696B89" w14:textId="77777777" w:rsidR="003C02AD" w:rsidRPr="003C02AD" w:rsidRDefault="003C02AD" w:rsidP="003C02AD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  <w:proofErr w:type="gramStart"/>
      <w:r w:rsidRPr="003C02AD">
        <w:rPr>
          <w:rFonts w:ascii="Helvetica" w:eastAsia="Times New Roman" w:hAnsi="Helvetica" w:cs="Times New Roman"/>
          <w:color w:val="262626"/>
        </w:rPr>
        <w:t>Lee atentamente cada capítulo de PERSUASIÓN INSTANTÁNEA.</w:t>
      </w:r>
      <w:proofErr w:type="gramEnd"/>
      <w:r w:rsidRPr="003C02AD">
        <w:rPr>
          <w:rFonts w:ascii="Helvetica" w:eastAsia="Times New Roman" w:hAnsi="Helvetica" w:cs="Times New Roman"/>
          <w:color w:val="262626"/>
        </w:rPr>
        <w:t xml:space="preserve"> Empieza a practicar tus nuevas habilidades y </w:t>
      </w:r>
      <w:proofErr w:type="gramStart"/>
      <w:r w:rsidRPr="003C02AD">
        <w:rPr>
          <w:rFonts w:ascii="Helvetica" w:eastAsia="Times New Roman" w:hAnsi="Helvetica" w:cs="Times New Roman"/>
          <w:color w:val="262626"/>
        </w:rPr>
        <w:t>te</w:t>
      </w:r>
      <w:proofErr w:type="gramEnd"/>
      <w:r w:rsidRPr="003C02AD">
        <w:rPr>
          <w:rFonts w:ascii="Helvetica" w:eastAsia="Times New Roman" w:hAnsi="Helvetica" w:cs="Times New Roman"/>
          <w:color w:val="262626"/>
        </w:rPr>
        <w:t xml:space="preserve"> encontrarás rápidamente obteniendo asombrosos resultados.</w:t>
      </w:r>
    </w:p>
    <w:p w14:paraId="014F566B" w14:textId="77777777" w:rsidR="003C02AD" w:rsidRPr="003C02AD" w:rsidRDefault="003C02AD" w:rsidP="003C02AD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</w:p>
    <w:p w14:paraId="5BB2ECB5" w14:textId="77777777" w:rsidR="003C02AD" w:rsidRPr="003C02AD" w:rsidRDefault="003C02AD" w:rsidP="003C02AD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  <w:r w:rsidRPr="003C02AD">
        <w:rPr>
          <w:rFonts w:ascii="Helvetica" w:eastAsia="Times New Roman" w:hAnsi="Helvetica" w:cs="Times New Roman"/>
          <w:b/>
          <w:bCs/>
          <w:color w:val="262626"/>
        </w:rPr>
        <w:t xml:space="preserve">¿Quién puede </w:t>
      </w:r>
      <w:proofErr w:type="gramStart"/>
      <w:r w:rsidRPr="003C02AD">
        <w:rPr>
          <w:rFonts w:ascii="Helvetica" w:eastAsia="Times New Roman" w:hAnsi="Helvetica" w:cs="Times New Roman"/>
          <w:b/>
          <w:bCs/>
          <w:color w:val="262626"/>
        </w:rPr>
        <w:t>usar</w:t>
      </w:r>
      <w:proofErr w:type="gramEnd"/>
      <w:r w:rsidRPr="003C02AD">
        <w:rPr>
          <w:rFonts w:ascii="Helvetica" w:eastAsia="Times New Roman" w:hAnsi="Helvetica" w:cs="Times New Roman"/>
          <w:b/>
          <w:bCs/>
          <w:color w:val="262626"/>
        </w:rPr>
        <w:t xml:space="preserve"> este libro? </w:t>
      </w:r>
    </w:p>
    <w:p w14:paraId="7A2FD18A" w14:textId="77777777" w:rsidR="003C02AD" w:rsidRPr="003C02AD" w:rsidRDefault="003C02AD" w:rsidP="003C02AD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</w:p>
    <w:p w14:paraId="1786951E" w14:textId="77777777" w:rsidR="003C02AD" w:rsidRPr="003C02AD" w:rsidRDefault="003C02AD" w:rsidP="003C02AD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  <w:r w:rsidRPr="003C02AD">
        <w:rPr>
          <w:rFonts w:ascii="Helvetica" w:eastAsia="Times New Roman" w:hAnsi="Helvetica" w:cs="Times New Roman"/>
          <w:color w:val="262626"/>
        </w:rPr>
        <w:t>Empresarios, Gerentes, Abogados, Vendedores, Maestros, Negociadores, Publicistas, y cualquier persona que use lenguaje para persuadir a diario.</w:t>
      </w:r>
    </w:p>
    <w:p w14:paraId="21136EA6" w14:textId="77777777" w:rsidR="003C02AD" w:rsidRPr="003C02AD" w:rsidRDefault="003C02AD" w:rsidP="003C02AD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</w:p>
    <w:p w14:paraId="0188AC7A" w14:textId="77777777" w:rsidR="003C02AD" w:rsidRPr="003C02AD" w:rsidRDefault="003C02AD" w:rsidP="003C02AD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  <w:r w:rsidRPr="003C02AD">
        <w:rPr>
          <w:rFonts w:ascii="Helvetica" w:eastAsia="Times New Roman" w:hAnsi="Helvetica" w:cs="Times New Roman"/>
          <w:color w:val="262626"/>
        </w:rPr>
        <w:t xml:space="preserve">Gente de todas partes del mundo ha empleado estas Fórmulas de Persuasión Instantánea en los negocios, las relaciones personales, marketing, ventas, gerencia, educación, política, terapia, deportes, etc. Ahora y por primera vez, </w:t>
      </w:r>
      <w:proofErr w:type="gramStart"/>
      <w:r w:rsidRPr="003C02AD">
        <w:rPr>
          <w:rFonts w:ascii="Helvetica" w:eastAsia="Times New Roman" w:hAnsi="Helvetica" w:cs="Times New Roman"/>
          <w:color w:val="262626"/>
        </w:rPr>
        <w:t>han</w:t>
      </w:r>
      <w:proofErr w:type="gramEnd"/>
      <w:r w:rsidRPr="003C02AD">
        <w:rPr>
          <w:rFonts w:ascii="Helvetica" w:eastAsia="Times New Roman" w:hAnsi="Helvetica" w:cs="Times New Roman"/>
          <w:color w:val="262626"/>
        </w:rPr>
        <w:t xml:space="preserve"> sido compiladas en un solo libro y explicadas paso a paso.</w:t>
      </w:r>
    </w:p>
    <w:p w14:paraId="734D7373" w14:textId="77777777" w:rsidR="003C02AD" w:rsidRPr="003C02AD" w:rsidRDefault="003C02AD" w:rsidP="003C02AD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</w:p>
    <w:p w14:paraId="7D52E648" w14:textId="77777777" w:rsidR="003C02AD" w:rsidRPr="003C02AD" w:rsidRDefault="003C02AD" w:rsidP="003C02AD">
      <w:pPr>
        <w:rPr>
          <w:rFonts w:ascii="Arial" w:eastAsia="Times New Roman" w:hAnsi="Arial" w:cs="Arial"/>
        </w:rPr>
      </w:pPr>
      <w:r w:rsidRPr="003C02AD">
        <w:rPr>
          <w:rFonts w:ascii="Arial" w:eastAsia="Times New Roman" w:hAnsi="Arial" w:cs="Arial"/>
          <w:b/>
          <w:bCs/>
          <w:color w:val="0000FF"/>
          <w:u w:val="single"/>
        </w:rPr>
        <w:t>HAZ CLIC AQUÍ PARA LEER EL REPORTE</w:t>
      </w:r>
      <w:r w:rsidRPr="003C02AD">
        <w:rPr>
          <w:rFonts w:ascii="Arial" w:eastAsia="Times New Roman" w:hAnsi="Arial" w:cs="Arial"/>
          <w:b/>
          <w:bCs/>
          <w:color w:val="0000FF"/>
          <w:u w:val="single"/>
        </w:rPr>
        <w:br/>
      </w:r>
      <w:r w:rsidRPr="003C02AD">
        <w:rPr>
          <w:rFonts w:ascii="Arial" w:eastAsia="Times New Roman" w:hAnsi="Arial" w:cs="Arial"/>
          <w:b/>
          <w:bCs/>
          <w:color w:val="666666"/>
          <w:u w:val="single"/>
          <w:bdr w:val="none" w:sz="0" w:space="0" w:color="auto" w:frame="1"/>
          <w:shd w:val="clear" w:color="auto" w:fill="FFFFFF"/>
        </w:rPr>
        <w:t>http://AFILIADO.irresistv.hop.clickbank.net/</w:t>
      </w:r>
      <w:proofErr w:type="gramStart"/>
      <w:r w:rsidRPr="003C02AD">
        <w:rPr>
          <w:rFonts w:ascii="Arial" w:eastAsia="Times New Roman" w:hAnsi="Arial" w:cs="Arial"/>
          <w:b/>
          <w:bCs/>
          <w:color w:val="666666"/>
          <w:u w:val="single"/>
          <w:bdr w:val="none" w:sz="0" w:space="0" w:color="auto" w:frame="1"/>
          <w:shd w:val="clear" w:color="auto" w:fill="FFFFFF"/>
        </w:rPr>
        <w:t>?pid</w:t>
      </w:r>
      <w:proofErr w:type="gramEnd"/>
      <w:r w:rsidRPr="003C02AD">
        <w:rPr>
          <w:rFonts w:ascii="Arial" w:eastAsia="Times New Roman" w:hAnsi="Arial" w:cs="Arial"/>
          <w:b/>
          <w:bCs/>
          <w:color w:val="666666"/>
          <w:u w:val="single"/>
          <w:bdr w:val="none" w:sz="0" w:space="0" w:color="auto" w:frame="1"/>
          <w:shd w:val="clear" w:color="auto" w:fill="FFFFFF"/>
        </w:rPr>
        <w:t>=9</w:t>
      </w:r>
    </w:p>
    <w:p w14:paraId="705945EC" w14:textId="77777777" w:rsidR="003C02AD" w:rsidRPr="003C02AD" w:rsidRDefault="003C02AD" w:rsidP="003C02AD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</w:p>
    <w:p w14:paraId="2BDC72FC" w14:textId="77777777" w:rsidR="003C02AD" w:rsidRPr="003C02AD" w:rsidRDefault="003C02AD" w:rsidP="003C02AD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</w:p>
    <w:p w14:paraId="4333F7F3" w14:textId="77777777" w:rsidR="003C02AD" w:rsidRPr="003C02AD" w:rsidRDefault="003C02AD" w:rsidP="003C02AD">
      <w:pPr>
        <w:shd w:val="clear" w:color="auto" w:fill="FFFFFF"/>
        <w:rPr>
          <w:rFonts w:ascii="Helvetica" w:eastAsia="Times New Roman" w:hAnsi="Helvetica" w:cs="Times New Roman"/>
          <w:color w:val="262626"/>
        </w:rPr>
      </w:pPr>
      <w:r w:rsidRPr="003C02AD">
        <w:rPr>
          <w:rFonts w:ascii="Helvetica" w:eastAsia="Times New Roman" w:hAnsi="Helvetica" w:cs="Times New Roman"/>
          <w:color w:val="262626"/>
        </w:rPr>
        <w:t xml:space="preserve">Deseándote </w:t>
      </w:r>
      <w:proofErr w:type="gramStart"/>
      <w:r w:rsidRPr="003C02AD">
        <w:rPr>
          <w:rFonts w:ascii="Helvetica" w:eastAsia="Times New Roman" w:hAnsi="Helvetica" w:cs="Times New Roman"/>
          <w:color w:val="262626"/>
        </w:rPr>
        <w:t>un</w:t>
      </w:r>
      <w:proofErr w:type="gramEnd"/>
      <w:r w:rsidRPr="003C02AD">
        <w:rPr>
          <w:rFonts w:ascii="Helvetica" w:eastAsia="Times New Roman" w:hAnsi="Helvetica" w:cs="Times New Roman"/>
          <w:color w:val="262626"/>
        </w:rPr>
        <w:t xml:space="preserve"> día muy próspero se despide tu amigo,</w:t>
      </w:r>
    </w:p>
    <w:p w14:paraId="3BBC0D47" w14:textId="77777777" w:rsidR="00A14CE3" w:rsidRDefault="00A14CE3" w:rsidP="003C02A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(NOMBRE)</w:t>
      </w:r>
      <w:r w:rsidRPr="00A14CE3">
        <w:rPr>
          <w:rFonts w:ascii="Arial" w:hAnsi="Arial" w:cs="Arial"/>
          <w:sz w:val="24"/>
          <w:szCs w:val="24"/>
          <w:bdr w:val="none" w:sz="0" w:space="0" w:color="auto" w:frame="1"/>
        </w:rPr>
        <w:br/>
        <w:t>Director</w:t>
      </w:r>
    </w:p>
    <w:p w14:paraId="38563B21" w14:textId="77777777" w:rsidR="003C02AD" w:rsidRDefault="003C02AD" w:rsidP="003C02A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14:paraId="5F272EC3" w14:textId="77777777" w:rsidR="003C02AD" w:rsidRDefault="003C02AD" w:rsidP="003C02A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14:paraId="7D39DD81" w14:textId="77777777" w:rsidR="003C02AD" w:rsidRPr="00A14CE3" w:rsidRDefault="003C02AD" w:rsidP="003C02A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</w:rPr>
      </w:pPr>
    </w:p>
    <w:p w14:paraId="2FF3A8EE" w14:textId="77777777" w:rsidR="00A14CE3" w:rsidRDefault="00A14CE3" w:rsidP="00A14C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adeGothic" w:hAnsi="TradeGothic" w:hint="eastAsia"/>
          <w:color w:val="666666"/>
        </w:rPr>
      </w:pPr>
      <w:r>
        <w:rPr>
          <w:rFonts w:ascii="TradeGothic" w:hAnsi="TradeGothic"/>
          <w:color w:val="666666"/>
        </w:rPr>
        <w:t> </w:t>
      </w:r>
    </w:p>
    <w:p w14:paraId="40E525A5" w14:textId="77777777" w:rsidR="006D38E2" w:rsidRDefault="006D38E2">
      <w:bookmarkStart w:id="0" w:name="_GoBack"/>
      <w:bookmarkEnd w:id="0"/>
    </w:p>
    <w:sectPr w:rsidR="006D38E2" w:rsidSect="0021100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ade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E3"/>
    <w:rsid w:val="0002797F"/>
    <w:rsid w:val="0021100F"/>
    <w:rsid w:val="0039331A"/>
    <w:rsid w:val="003C02AD"/>
    <w:rsid w:val="006D38E2"/>
    <w:rsid w:val="009671DF"/>
    <w:rsid w:val="00A1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1227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C02A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4CE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A14CE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3C02AD"/>
    <w:rPr>
      <w:rFonts w:ascii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semiHidden/>
    <w:unhideWhenUsed/>
    <w:rsid w:val="003C02AD"/>
    <w:rPr>
      <w:color w:val="0000FF"/>
      <w:u w:val="single"/>
    </w:rPr>
  </w:style>
  <w:style w:type="character" w:customStyle="1" w:styleId="aff-id">
    <w:name w:val="aff-id"/>
    <w:basedOn w:val="Fuentedeprrafopredeter"/>
    <w:rsid w:val="003C02A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C02A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4CE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A14CE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3C02AD"/>
    <w:rPr>
      <w:rFonts w:ascii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semiHidden/>
    <w:unhideWhenUsed/>
    <w:rsid w:val="003C02AD"/>
    <w:rPr>
      <w:color w:val="0000FF"/>
      <w:u w:val="single"/>
    </w:rPr>
  </w:style>
  <w:style w:type="character" w:customStyle="1" w:styleId="aff-id">
    <w:name w:val="aff-id"/>
    <w:basedOn w:val="Fuentedeprrafopredeter"/>
    <w:rsid w:val="003C0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444</Words>
  <Characters>2444</Characters>
  <Application>Microsoft Macintosh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Esteban Lara</dc:creator>
  <cp:keywords/>
  <dc:description/>
  <cp:lastModifiedBy>Luis Esteban Lara</cp:lastModifiedBy>
  <cp:revision>4</cp:revision>
  <dcterms:created xsi:type="dcterms:W3CDTF">2018-09-15T21:11:00Z</dcterms:created>
  <dcterms:modified xsi:type="dcterms:W3CDTF">2018-09-16T00:35:00Z</dcterms:modified>
</cp:coreProperties>
</file>